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AE" w:rsidRPr="00BE6D03" w:rsidRDefault="003857AE" w:rsidP="003857AE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ПРОТОКОЛ  №</w:t>
      </w:r>
      <w:r>
        <w:rPr>
          <w:b/>
          <w:color w:val="000000" w:themeColor="text1"/>
          <w:sz w:val="28"/>
          <w:szCs w:val="28"/>
        </w:rPr>
        <w:t>6</w:t>
      </w:r>
    </w:p>
    <w:p w:rsidR="003857AE" w:rsidRPr="00BE6D03" w:rsidRDefault="003857AE" w:rsidP="003857AE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заседания  Управляющего  совета</w:t>
      </w:r>
    </w:p>
    <w:p w:rsidR="003857AE" w:rsidRPr="00BE6D03" w:rsidRDefault="003857AE" w:rsidP="003857AE">
      <w:pPr>
        <w:tabs>
          <w:tab w:val="left" w:pos="2730"/>
        </w:tabs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МКДОУ </w:t>
      </w:r>
      <w:r>
        <w:rPr>
          <w:b/>
          <w:sz w:val="28"/>
          <w:szCs w:val="28"/>
        </w:rPr>
        <w:t>№2</w:t>
      </w:r>
    </w:p>
    <w:p w:rsidR="003857AE" w:rsidRPr="00BE6D03" w:rsidRDefault="003857AE" w:rsidP="003857AE">
      <w:pPr>
        <w:rPr>
          <w:b/>
          <w:sz w:val="28"/>
          <w:szCs w:val="28"/>
        </w:rPr>
      </w:pPr>
    </w:p>
    <w:p w:rsidR="003857AE" w:rsidRPr="00BE6D03" w:rsidRDefault="003857AE" w:rsidP="003857AE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31.03.2022</w:t>
      </w:r>
      <w:r w:rsidRPr="00BE6D03">
        <w:rPr>
          <w:b/>
          <w:color w:val="000000" w:themeColor="text1"/>
          <w:sz w:val="28"/>
          <w:szCs w:val="28"/>
        </w:rPr>
        <w:t>г.</w:t>
      </w:r>
    </w:p>
    <w:p w:rsidR="003857AE" w:rsidRPr="00BE6D03" w:rsidRDefault="003857AE" w:rsidP="003857AE">
      <w:pPr>
        <w:rPr>
          <w:b/>
          <w:color w:val="FF0000"/>
          <w:sz w:val="28"/>
          <w:szCs w:val="28"/>
        </w:rPr>
      </w:pPr>
    </w:p>
    <w:p w:rsidR="003857AE" w:rsidRPr="00BE6D03" w:rsidRDefault="003857AE" w:rsidP="003857AE">
      <w:pPr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3857AE" w:rsidRPr="00660362" w:rsidRDefault="003857AE" w:rsidP="003857AE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3857AE" w:rsidRDefault="003857AE" w:rsidP="003857AE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3857AE" w:rsidRPr="00660362" w:rsidRDefault="003857AE" w:rsidP="003857AE">
      <w:pPr>
        <w:tabs>
          <w:tab w:val="center" w:pos="4677"/>
        </w:tabs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Шадова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Залина</w:t>
      </w:r>
      <w:proofErr w:type="spellEnd"/>
      <w:r>
        <w:rPr>
          <w:color w:val="000000" w:themeColor="text1"/>
          <w:sz w:val="28"/>
          <w:szCs w:val="28"/>
        </w:rPr>
        <w:t xml:space="preserve"> Руслановна             -</w:t>
      </w:r>
      <w:r>
        <w:rPr>
          <w:color w:val="000000" w:themeColor="text1"/>
          <w:sz w:val="28"/>
          <w:szCs w:val="28"/>
        </w:rPr>
        <w:tab/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3857AE" w:rsidRPr="00C507AB" w:rsidRDefault="003857AE" w:rsidP="003857AE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Губашиева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Заудиновна</w:t>
      </w:r>
      <w:proofErr w:type="spellEnd"/>
      <w:r>
        <w:rPr>
          <w:color w:val="000000"/>
          <w:sz w:val="28"/>
          <w:szCs w:val="28"/>
        </w:rPr>
        <w:t xml:space="preserve">      –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3857AE" w:rsidRPr="008F2F75" w:rsidRDefault="003857AE" w:rsidP="003857A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Гоплачева</w:t>
      </w:r>
      <w:proofErr w:type="spellEnd"/>
      <w:r>
        <w:rPr>
          <w:color w:val="000000" w:themeColor="text1"/>
          <w:sz w:val="28"/>
          <w:szCs w:val="28"/>
        </w:rPr>
        <w:t xml:space="preserve"> Светлана </w:t>
      </w:r>
      <w:proofErr w:type="spellStart"/>
      <w:r>
        <w:rPr>
          <w:color w:val="000000" w:themeColor="text1"/>
          <w:sz w:val="28"/>
          <w:szCs w:val="28"/>
        </w:rPr>
        <w:t>Заурбиевна</w:t>
      </w:r>
      <w:proofErr w:type="spellEnd"/>
      <w:r>
        <w:rPr>
          <w:color w:val="000000" w:themeColor="text1"/>
          <w:sz w:val="28"/>
          <w:szCs w:val="28"/>
        </w:rPr>
        <w:t xml:space="preserve">    –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3857AE" w:rsidRDefault="003857AE" w:rsidP="003857A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Абрамова  Марина Александровна– </w:t>
      </w:r>
      <w:proofErr w:type="gramStart"/>
      <w:r w:rsidRPr="0021456D">
        <w:rPr>
          <w:color w:val="000000"/>
          <w:sz w:val="28"/>
          <w:szCs w:val="28"/>
        </w:rPr>
        <w:t>чл</w:t>
      </w:r>
      <w:proofErr w:type="gramEnd"/>
      <w:r w:rsidRPr="0021456D">
        <w:rPr>
          <w:color w:val="000000"/>
          <w:sz w:val="28"/>
          <w:szCs w:val="28"/>
        </w:rPr>
        <w:t xml:space="preserve">ен УС от </w:t>
      </w:r>
      <w:proofErr w:type="spellStart"/>
      <w:r w:rsidRPr="0021456D">
        <w:rPr>
          <w:color w:val="000000"/>
          <w:sz w:val="28"/>
          <w:szCs w:val="28"/>
        </w:rPr>
        <w:t>родит.общественности</w:t>
      </w:r>
      <w:proofErr w:type="spellEnd"/>
    </w:p>
    <w:p w:rsidR="003857AE" w:rsidRPr="008F2F75" w:rsidRDefault="003857AE" w:rsidP="003857A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Бахова</w:t>
      </w:r>
      <w:proofErr w:type="spellEnd"/>
      <w:r>
        <w:rPr>
          <w:color w:val="000000" w:themeColor="text1"/>
          <w:sz w:val="28"/>
          <w:szCs w:val="28"/>
        </w:rPr>
        <w:t xml:space="preserve"> Арина Олеговна                    -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3857AE" w:rsidRDefault="003857AE" w:rsidP="003857AE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Мадина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Малиловна</w:t>
      </w:r>
      <w:proofErr w:type="spellEnd"/>
      <w:r>
        <w:rPr>
          <w:color w:val="000000"/>
          <w:sz w:val="28"/>
          <w:szCs w:val="28"/>
        </w:rPr>
        <w:t xml:space="preserve">    – </w:t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3857AE" w:rsidRDefault="003857AE" w:rsidP="003857AE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Присяжнюк Наталья Борисовна       - </w:t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3857AE" w:rsidRPr="00442E36" w:rsidRDefault="003857AE" w:rsidP="003857AE"/>
    <w:p w:rsidR="003857AE" w:rsidRDefault="003857AE" w:rsidP="003857AE"/>
    <w:p w:rsidR="003857AE" w:rsidRDefault="003857AE" w:rsidP="00385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3857AE" w:rsidRDefault="003857AE" w:rsidP="003857AE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3857AE" w:rsidRPr="00D20A08" w:rsidRDefault="00612878" w:rsidP="00612878">
      <w:pPr>
        <w:pStyle w:val="a5"/>
        <w:ind w:left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 </w:t>
      </w:r>
      <w:r w:rsidR="00D20A08">
        <w:rPr>
          <w:color w:val="000000" w:themeColor="text1"/>
          <w:sz w:val="28"/>
          <w:szCs w:val="28"/>
        </w:rPr>
        <w:t>Рассмотрение и принятие</w:t>
      </w:r>
      <w:r w:rsidR="003857AE" w:rsidRPr="00D20A08">
        <w:rPr>
          <w:color w:val="000000" w:themeColor="text1"/>
          <w:sz w:val="28"/>
          <w:szCs w:val="28"/>
        </w:rPr>
        <w:t xml:space="preserve"> </w:t>
      </w:r>
      <w:r w:rsidR="003857AE" w:rsidRPr="00D20A08">
        <w:rPr>
          <w:color w:val="FF0000"/>
          <w:sz w:val="28"/>
          <w:szCs w:val="28"/>
        </w:rPr>
        <w:t xml:space="preserve"> </w:t>
      </w:r>
      <w:r w:rsidR="003857AE" w:rsidRPr="00D20A08">
        <w:rPr>
          <w:sz w:val="28"/>
          <w:szCs w:val="28"/>
        </w:rPr>
        <w:t>«Положения о Порядке привлечения, расходования и учета добровольных, благотворительных  пожертвований и целевых взносов от физических и юридических лиц».</w:t>
      </w:r>
    </w:p>
    <w:p w:rsidR="003857AE" w:rsidRPr="00442E36" w:rsidRDefault="003857AE" w:rsidP="003857AE">
      <w:pPr>
        <w:rPr>
          <w:b/>
          <w:color w:val="FF0000"/>
          <w:sz w:val="28"/>
          <w:szCs w:val="28"/>
        </w:rPr>
      </w:pPr>
    </w:p>
    <w:p w:rsidR="003857AE" w:rsidRDefault="003857AE" w:rsidP="003857AE">
      <w:pPr>
        <w:rPr>
          <w:sz w:val="28"/>
          <w:szCs w:val="28"/>
        </w:rPr>
      </w:pPr>
      <w:r w:rsidRPr="003910E4">
        <w:rPr>
          <w:b/>
          <w:sz w:val="28"/>
          <w:szCs w:val="28"/>
        </w:rPr>
        <w:t>Слушали:</w:t>
      </w:r>
      <w:r w:rsidRPr="003B0CD1">
        <w:rPr>
          <w:sz w:val="28"/>
          <w:szCs w:val="28"/>
        </w:rPr>
        <w:t xml:space="preserve"> </w:t>
      </w:r>
      <w:proofErr w:type="spellStart"/>
      <w:r w:rsidRPr="000110A6">
        <w:rPr>
          <w:b/>
          <w:sz w:val="28"/>
          <w:szCs w:val="28"/>
        </w:rPr>
        <w:t>Нагацуеву</w:t>
      </w:r>
      <w:proofErr w:type="spellEnd"/>
      <w:r w:rsidRPr="000110A6">
        <w:rPr>
          <w:b/>
          <w:sz w:val="28"/>
          <w:szCs w:val="28"/>
        </w:rPr>
        <w:t xml:space="preserve"> А.Б. – директор ОУ</w:t>
      </w:r>
    </w:p>
    <w:p w:rsidR="000E6DD6" w:rsidRPr="006116C3" w:rsidRDefault="000E6DD6" w:rsidP="003857AE">
      <w:pPr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 xml:space="preserve">Прокуратурой </w:t>
      </w:r>
      <w:proofErr w:type="spellStart"/>
      <w:r w:rsidRPr="006116C3">
        <w:rPr>
          <w:color w:val="000000" w:themeColor="text1"/>
          <w:sz w:val="28"/>
          <w:szCs w:val="28"/>
        </w:rPr>
        <w:t>Урванского</w:t>
      </w:r>
      <w:proofErr w:type="spellEnd"/>
      <w:r w:rsidRPr="006116C3">
        <w:rPr>
          <w:color w:val="000000" w:themeColor="text1"/>
          <w:sz w:val="28"/>
          <w:szCs w:val="28"/>
        </w:rPr>
        <w:t xml:space="preserve"> района проведена проверка исполнения требований федерального законодательства об образовании в части организации образовательного процесса при взимании с родителей воспитанников денежных средств  как добровольные пожертвования</w:t>
      </w:r>
      <w:r w:rsidR="00213D0D" w:rsidRPr="006116C3">
        <w:rPr>
          <w:color w:val="000000" w:themeColor="text1"/>
          <w:sz w:val="28"/>
          <w:szCs w:val="28"/>
        </w:rPr>
        <w:t xml:space="preserve"> в МКДОУ №2</w:t>
      </w:r>
      <w:r w:rsidR="00163AC1" w:rsidRPr="006116C3">
        <w:rPr>
          <w:color w:val="000000" w:themeColor="text1"/>
          <w:sz w:val="28"/>
          <w:szCs w:val="28"/>
        </w:rPr>
        <w:t xml:space="preserve">. Установлено, что Положение о порядке привлечения, расходования и учета добровольных, благотворительных пожертвований и целевых взносов от физических и юридических лиц не соответствует требованиям федерального законодательства. Необходимо привести его в соответствие. Далее </w:t>
      </w:r>
      <w:proofErr w:type="spellStart"/>
      <w:r w:rsidR="00163AC1" w:rsidRPr="006116C3">
        <w:rPr>
          <w:color w:val="000000" w:themeColor="text1"/>
          <w:sz w:val="28"/>
          <w:szCs w:val="28"/>
        </w:rPr>
        <w:t>Нагацуева</w:t>
      </w:r>
      <w:proofErr w:type="spellEnd"/>
      <w:r w:rsidR="00163AC1" w:rsidRPr="006116C3">
        <w:rPr>
          <w:color w:val="000000" w:themeColor="text1"/>
          <w:sz w:val="28"/>
          <w:szCs w:val="28"/>
        </w:rPr>
        <w:t xml:space="preserve"> А.Б. представила в новой редакции </w:t>
      </w:r>
      <w:r w:rsidR="00470385" w:rsidRPr="006116C3">
        <w:rPr>
          <w:color w:val="000000" w:themeColor="text1"/>
          <w:sz w:val="28"/>
          <w:szCs w:val="28"/>
        </w:rPr>
        <w:t>«</w:t>
      </w:r>
      <w:r w:rsidR="00163AC1" w:rsidRPr="006116C3">
        <w:rPr>
          <w:color w:val="000000" w:themeColor="text1"/>
          <w:sz w:val="28"/>
          <w:szCs w:val="28"/>
        </w:rPr>
        <w:t>Положение о порядке привлечения, расходования и учета добровольных, благотворительных пожертвований и целевых взносов от физических и юридических лиц</w:t>
      </w:r>
      <w:r w:rsidR="00470385" w:rsidRPr="006116C3">
        <w:rPr>
          <w:color w:val="000000" w:themeColor="text1"/>
          <w:sz w:val="28"/>
          <w:szCs w:val="28"/>
        </w:rPr>
        <w:t>»</w:t>
      </w:r>
      <w:r w:rsidR="006116C3" w:rsidRPr="006116C3">
        <w:rPr>
          <w:color w:val="000000" w:themeColor="text1"/>
          <w:sz w:val="28"/>
          <w:szCs w:val="28"/>
        </w:rPr>
        <w:t xml:space="preserve">, которое приведено в соответствие с требованиями Федерального закона от 29.12.2012г. №273 «Об образовании в Российской Федерации». </w:t>
      </w:r>
    </w:p>
    <w:p w:rsidR="000E6DD6" w:rsidRPr="006116C3" w:rsidRDefault="000E6DD6" w:rsidP="003857AE">
      <w:pPr>
        <w:rPr>
          <w:b/>
          <w:color w:val="000000" w:themeColor="text1"/>
          <w:sz w:val="28"/>
          <w:szCs w:val="28"/>
        </w:rPr>
      </w:pPr>
    </w:p>
    <w:p w:rsidR="003857AE" w:rsidRPr="006116C3" w:rsidRDefault="003857AE" w:rsidP="003857AE">
      <w:pPr>
        <w:rPr>
          <w:color w:val="000000" w:themeColor="text1"/>
          <w:sz w:val="28"/>
          <w:szCs w:val="28"/>
        </w:rPr>
      </w:pPr>
      <w:r w:rsidRPr="006116C3">
        <w:rPr>
          <w:b/>
          <w:color w:val="000000" w:themeColor="text1"/>
          <w:sz w:val="28"/>
          <w:szCs w:val="28"/>
        </w:rPr>
        <w:t xml:space="preserve">Выступили: </w:t>
      </w:r>
      <w:r w:rsidR="006116C3" w:rsidRPr="006116C3">
        <w:rPr>
          <w:color w:val="000000" w:themeColor="text1"/>
          <w:sz w:val="28"/>
          <w:szCs w:val="28"/>
        </w:rPr>
        <w:t xml:space="preserve">Абрамова М.А. </w:t>
      </w:r>
      <w:r w:rsidRPr="006116C3">
        <w:rPr>
          <w:b/>
          <w:color w:val="000000" w:themeColor="text1"/>
          <w:sz w:val="28"/>
          <w:szCs w:val="28"/>
        </w:rPr>
        <w:t xml:space="preserve">- </w:t>
      </w:r>
      <w:r w:rsidRPr="006116C3">
        <w:rPr>
          <w:color w:val="000000" w:themeColor="text1"/>
          <w:sz w:val="28"/>
          <w:szCs w:val="28"/>
        </w:rPr>
        <w:t>член УС</w:t>
      </w:r>
      <w:r w:rsidR="00D20A08" w:rsidRPr="006116C3">
        <w:rPr>
          <w:color w:val="000000" w:themeColor="text1"/>
          <w:sz w:val="28"/>
          <w:szCs w:val="28"/>
        </w:rPr>
        <w:t xml:space="preserve"> </w:t>
      </w:r>
    </w:p>
    <w:p w:rsidR="00D20A08" w:rsidRPr="006116C3" w:rsidRDefault="00D20A08" w:rsidP="003857AE">
      <w:pPr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>Добровольные пожертвования могут быть переданы только по безналичному расчету?</w:t>
      </w:r>
    </w:p>
    <w:p w:rsidR="003857AE" w:rsidRPr="006116C3" w:rsidRDefault="003857AE" w:rsidP="003857AE">
      <w:pPr>
        <w:rPr>
          <w:b/>
          <w:color w:val="000000" w:themeColor="text1"/>
          <w:sz w:val="28"/>
          <w:szCs w:val="28"/>
        </w:rPr>
      </w:pPr>
      <w:r w:rsidRPr="006116C3">
        <w:rPr>
          <w:b/>
          <w:color w:val="000000" w:themeColor="text1"/>
          <w:sz w:val="28"/>
          <w:szCs w:val="28"/>
        </w:rPr>
        <w:t xml:space="preserve">Выступили: </w:t>
      </w:r>
      <w:proofErr w:type="spellStart"/>
      <w:r w:rsidR="00D20A08" w:rsidRPr="006116C3">
        <w:rPr>
          <w:b/>
          <w:color w:val="000000" w:themeColor="text1"/>
          <w:sz w:val="28"/>
          <w:szCs w:val="28"/>
        </w:rPr>
        <w:t>Нагацуеву</w:t>
      </w:r>
      <w:proofErr w:type="spellEnd"/>
      <w:r w:rsidR="00D20A08" w:rsidRPr="006116C3">
        <w:rPr>
          <w:b/>
          <w:color w:val="000000" w:themeColor="text1"/>
          <w:sz w:val="28"/>
          <w:szCs w:val="28"/>
        </w:rPr>
        <w:t xml:space="preserve"> А.Б. – директор ОУ</w:t>
      </w:r>
    </w:p>
    <w:p w:rsidR="00D20A08" w:rsidRPr="006116C3" w:rsidRDefault="00D20A08" w:rsidP="00D20A08">
      <w:pPr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lastRenderedPageBreak/>
        <w:t xml:space="preserve">Добровольные пожертвования могут быть переданы </w:t>
      </w:r>
      <w:proofErr w:type="spellStart"/>
      <w:r w:rsidRPr="006116C3">
        <w:rPr>
          <w:color w:val="000000" w:themeColor="text1"/>
          <w:sz w:val="28"/>
          <w:szCs w:val="28"/>
        </w:rPr>
        <w:t>д\саду</w:t>
      </w:r>
      <w:proofErr w:type="spellEnd"/>
      <w:r w:rsidRPr="006116C3">
        <w:rPr>
          <w:color w:val="000000" w:themeColor="text1"/>
          <w:sz w:val="28"/>
          <w:szCs w:val="28"/>
        </w:rPr>
        <w:t xml:space="preserve"> по безналичному расчету, деньги должны поступить  на лицевой счет ОУ через учреждения банка с указанием назначения их целевого использования.</w:t>
      </w:r>
      <w:r w:rsidR="00470385" w:rsidRPr="006116C3">
        <w:rPr>
          <w:color w:val="000000" w:themeColor="text1"/>
          <w:sz w:val="28"/>
          <w:szCs w:val="28"/>
        </w:rPr>
        <w:t xml:space="preserve"> В случае дарения имущества, необходимо заключить договор дарения и поставить на бухгалтерский учет полученные материальные ценности.</w:t>
      </w:r>
    </w:p>
    <w:p w:rsidR="00D20A08" w:rsidRPr="006116C3" w:rsidRDefault="00D20A08" w:rsidP="003857AE">
      <w:pPr>
        <w:rPr>
          <w:color w:val="000000" w:themeColor="text1"/>
          <w:sz w:val="28"/>
          <w:szCs w:val="28"/>
        </w:rPr>
      </w:pPr>
    </w:p>
    <w:p w:rsidR="003857AE" w:rsidRPr="006116C3" w:rsidRDefault="003857AE" w:rsidP="003857AE">
      <w:pPr>
        <w:ind w:left="360"/>
        <w:rPr>
          <w:b/>
          <w:color w:val="000000" w:themeColor="text1"/>
          <w:sz w:val="28"/>
          <w:szCs w:val="28"/>
        </w:rPr>
      </w:pPr>
      <w:r w:rsidRPr="006116C3">
        <w:rPr>
          <w:b/>
          <w:color w:val="000000" w:themeColor="text1"/>
          <w:sz w:val="28"/>
          <w:szCs w:val="28"/>
        </w:rPr>
        <w:t>Решили:</w:t>
      </w:r>
    </w:p>
    <w:p w:rsidR="003857AE" w:rsidRPr="006435CF" w:rsidRDefault="003857AE" w:rsidP="00D20A08">
      <w:pPr>
        <w:numPr>
          <w:ilvl w:val="0"/>
          <w:numId w:val="2"/>
        </w:numPr>
        <w:spacing w:after="200" w:line="276" w:lineRule="auto"/>
        <w:rPr>
          <w:bCs/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 xml:space="preserve">Принять </w:t>
      </w:r>
      <w:r w:rsidR="00470385" w:rsidRPr="006116C3">
        <w:rPr>
          <w:color w:val="000000" w:themeColor="text1"/>
          <w:sz w:val="28"/>
          <w:szCs w:val="28"/>
        </w:rPr>
        <w:t>в новой  редакции «</w:t>
      </w:r>
      <w:r w:rsidR="00D20A08" w:rsidRPr="006116C3">
        <w:rPr>
          <w:color w:val="000000" w:themeColor="text1"/>
          <w:sz w:val="28"/>
          <w:szCs w:val="28"/>
        </w:rPr>
        <w:t>Положение о порядке привлечения, расходования и учета добровольных, благотворительных  пожертвований и целевых взносов от физических и юридических лиц</w:t>
      </w:r>
      <w:r w:rsidR="00470385" w:rsidRPr="006116C3">
        <w:rPr>
          <w:color w:val="000000" w:themeColor="text1"/>
          <w:sz w:val="28"/>
          <w:szCs w:val="28"/>
        </w:rPr>
        <w:t>».</w:t>
      </w:r>
    </w:p>
    <w:p w:rsidR="006435CF" w:rsidRPr="006435CF" w:rsidRDefault="006435CF" w:rsidP="006435CF">
      <w:pPr>
        <w:pStyle w:val="a5"/>
        <w:tabs>
          <w:tab w:val="left" w:pos="794"/>
        </w:tabs>
        <w:ind w:left="405"/>
        <w:jc w:val="both"/>
        <w:rPr>
          <w:b/>
          <w:bCs/>
          <w:sz w:val="28"/>
          <w:szCs w:val="28"/>
        </w:rPr>
      </w:pPr>
      <w:r w:rsidRPr="006435CF">
        <w:rPr>
          <w:b/>
          <w:bCs/>
          <w:sz w:val="28"/>
          <w:szCs w:val="28"/>
        </w:rPr>
        <w:t>ПРОГОЛОСОВАЛИ:</w:t>
      </w:r>
    </w:p>
    <w:p w:rsidR="006435CF" w:rsidRDefault="006435CF" w:rsidP="006435CF">
      <w:pPr>
        <w:pStyle w:val="a5"/>
        <w:tabs>
          <w:tab w:val="left" w:pos="794"/>
        </w:tabs>
        <w:ind w:left="405"/>
        <w:jc w:val="both"/>
        <w:rPr>
          <w:bCs/>
          <w:sz w:val="28"/>
          <w:szCs w:val="28"/>
        </w:rPr>
      </w:pPr>
      <w:r w:rsidRPr="006435CF">
        <w:rPr>
          <w:b/>
          <w:bCs/>
          <w:sz w:val="28"/>
          <w:szCs w:val="28"/>
        </w:rPr>
        <w:t>ЗА</w:t>
      </w:r>
      <w:r w:rsidRPr="006435CF">
        <w:rPr>
          <w:bCs/>
          <w:sz w:val="28"/>
          <w:szCs w:val="28"/>
        </w:rPr>
        <w:t xml:space="preserve">- 9 человек, </w:t>
      </w:r>
      <w:r w:rsidRPr="006435CF">
        <w:rPr>
          <w:b/>
          <w:bCs/>
          <w:sz w:val="28"/>
          <w:szCs w:val="28"/>
        </w:rPr>
        <w:t>против</w:t>
      </w:r>
      <w:r w:rsidRPr="006435CF">
        <w:rPr>
          <w:bCs/>
          <w:sz w:val="28"/>
          <w:szCs w:val="28"/>
        </w:rPr>
        <w:t xml:space="preserve">- 0, </w:t>
      </w:r>
      <w:r w:rsidRPr="006435CF">
        <w:rPr>
          <w:b/>
          <w:bCs/>
          <w:sz w:val="28"/>
          <w:szCs w:val="28"/>
        </w:rPr>
        <w:t xml:space="preserve">воздержавшиеся </w:t>
      </w:r>
      <w:r w:rsidRPr="006435CF">
        <w:rPr>
          <w:bCs/>
          <w:sz w:val="28"/>
          <w:szCs w:val="28"/>
        </w:rPr>
        <w:t>– нет</w:t>
      </w:r>
    </w:p>
    <w:p w:rsidR="006435CF" w:rsidRPr="006435CF" w:rsidRDefault="006435CF" w:rsidP="006435CF">
      <w:pPr>
        <w:pStyle w:val="a5"/>
        <w:tabs>
          <w:tab w:val="left" w:pos="794"/>
        </w:tabs>
        <w:ind w:left="405"/>
        <w:jc w:val="both"/>
        <w:rPr>
          <w:bCs/>
          <w:sz w:val="28"/>
          <w:szCs w:val="28"/>
        </w:rPr>
      </w:pPr>
    </w:p>
    <w:p w:rsidR="00470385" w:rsidRPr="006116C3" w:rsidRDefault="003857AE" w:rsidP="00470385">
      <w:pPr>
        <w:pStyle w:val="a5"/>
        <w:numPr>
          <w:ilvl w:val="0"/>
          <w:numId w:val="3"/>
        </w:numPr>
        <w:ind w:left="426" w:hanging="426"/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 xml:space="preserve">Протокол  Управляющего  совета  направить  директору ОУ  для  издания   приказа  об утверждении </w:t>
      </w:r>
      <w:r w:rsidR="00470385" w:rsidRPr="006116C3">
        <w:rPr>
          <w:color w:val="000000" w:themeColor="text1"/>
          <w:sz w:val="28"/>
          <w:szCs w:val="28"/>
        </w:rPr>
        <w:t>«Положения о порядке привлечения, расходования и учета добровольных, благотворительных  пожертвований и целевых взносов от физических и юридических лиц».</w:t>
      </w:r>
    </w:p>
    <w:p w:rsidR="003857AE" w:rsidRPr="006116C3" w:rsidRDefault="003857AE" w:rsidP="006116C3">
      <w:pPr>
        <w:spacing w:after="200" w:line="276" w:lineRule="auto"/>
        <w:ind w:left="405"/>
        <w:rPr>
          <w:bCs/>
          <w:color w:val="000000" w:themeColor="text1"/>
          <w:sz w:val="28"/>
          <w:szCs w:val="28"/>
        </w:rPr>
      </w:pPr>
    </w:p>
    <w:p w:rsidR="003857AE" w:rsidRPr="006116C3" w:rsidRDefault="003857AE" w:rsidP="003857AE">
      <w:pPr>
        <w:tabs>
          <w:tab w:val="left" w:pos="794"/>
        </w:tabs>
        <w:ind w:firstLine="708"/>
        <w:jc w:val="both"/>
        <w:rPr>
          <w:bCs/>
          <w:color w:val="000000" w:themeColor="text1"/>
          <w:sz w:val="28"/>
          <w:szCs w:val="28"/>
        </w:rPr>
      </w:pPr>
    </w:p>
    <w:p w:rsidR="003857AE" w:rsidRPr="006116C3" w:rsidRDefault="003857AE" w:rsidP="003857AE">
      <w:pPr>
        <w:rPr>
          <w:color w:val="000000" w:themeColor="text1"/>
          <w:sz w:val="28"/>
          <w:szCs w:val="28"/>
        </w:rPr>
      </w:pPr>
    </w:p>
    <w:p w:rsidR="003857AE" w:rsidRPr="006116C3" w:rsidRDefault="003857AE" w:rsidP="003857AE">
      <w:pPr>
        <w:spacing w:before="100" w:beforeAutospacing="1" w:after="100" w:afterAutospacing="1"/>
        <w:jc w:val="center"/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 xml:space="preserve">Председатель УС   -                              </w:t>
      </w:r>
      <w:proofErr w:type="spellStart"/>
      <w:r w:rsidRPr="006116C3">
        <w:rPr>
          <w:color w:val="000000" w:themeColor="text1"/>
          <w:sz w:val="28"/>
          <w:szCs w:val="28"/>
        </w:rPr>
        <w:t>Мамсирова</w:t>
      </w:r>
      <w:proofErr w:type="spellEnd"/>
      <w:r w:rsidRPr="006116C3">
        <w:rPr>
          <w:color w:val="000000" w:themeColor="text1"/>
          <w:sz w:val="28"/>
          <w:szCs w:val="28"/>
        </w:rPr>
        <w:t xml:space="preserve"> З.Б.</w:t>
      </w:r>
    </w:p>
    <w:p w:rsidR="003857AE" w:rsidRPr="006116C3" w:rsidRDefault="006116C3" w:rsidP="006116C3">
      <w:pPr>
        <w:tabs>
          <w:tab w:val="left" w:pos="1239"/>
          <w:tab w:val="center" w:pos="4677"/>
        </w:tabs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ab/>
        <w:t xml:space="preserve">    </w:t>
      </w:r>
      <w:r w:rsidR="003857AE" w:rsidRPr="006116C3">
        <w:rPr>
          <w:color w:val="000000" w:themeColor="text1"/>
          <w:sz w:val="28"/>
          <w:szCs w:val="28"/>
        </w:rPr>
        <w:t xml:space="preserve">Секретарь -                                            </w:t>
      </w:r>
      <w:proofErr w:type="spellStart"/>
      <w:r w:rsidRPr="006116C3">
        <w:rPr>
          <w:color w:val="000000" w:themeColor="text1"/>
          <w:sz w:val="28"/>
          <w:szCs w:val="28"/>
        </w:rPr>
        <w:t>Шадова</w:t>
      </w:r>
      <w:proofErr w:type="spellEnd"/>
      <w:r w:rsidRPr="006116C3">
        <w:rPr>
          <w:color w:val="000000" w:themeColor="text1"/>
          <w:sz w:val="28"/>
          <w:szCs w:val="28"/>
        </w:rPr>
        <w:t xml:space="preserve"> З.Р.</w:t>
      </w:r>
    </w:p>
    <w:p w:rsidR="002517F2" w:rsidRPr="006116C3" w:rsidRDefault="002517F2">
      <w:pPr>
        <w:rPr>
          <w:color w:val="000000" w:themeColor="text1"/>
        </w:rPr>
      </w:pPr>
    </w:p>
    <w:sectPr w:rsidR="002517F2" w:rsidRPr="006116C3" w:rsidSect="00251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E7978F9"/>
    <w:multiLevelType w:val="hybridMultilevel"/>
    <w:tmpl w:val="A1FE2C3C"/>
    <w:lvl w:ilvl="0" w:tplc="66A075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3857AE"/>
    <w:rsid w:val="00032634"/>
    <w:rsid w:val="000E6DD6"/>
    <w:rsid w:val="00163AC1"/>
    <w:rsid w:val="00213D0D"/>
    <w:rsid w:val="002517F2"/>
    <w:rsid w:val="003857AE"/>
    <w:rsid w:val="00470385"/>
    <w:rsid w:val="006116C3"/>
    <w:rsid w:val="00612878"/>
    <w:rsid w:val="006435CF"/>
    <w:rsid w:val="00CA7028"/>
    <w:rsid w:val="00D20A08"/>
    <w:rsid w:val="00FC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7A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857AE"/>
    <w:rPr>
      <w:b/>
      <w:bCs/>
    </w:rPr>
  </w:style>
  <w:style w:type="paragraph" w:styleId="a5">
    <w:name w:val="List Paragraph"/>
    <w:basedOn w:val="a"/>
    <w:uiPriority w:val="34"/>
    <w:qFormat/>
    <w:rsid w:val="003857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6</cp:revision>
  <dcterms:created xsi:type="dcterms:W3CDTF">2022-04-15T07:53:00Z</dcterms:created>
  <dcterms:modified xsi:type="dcterms:W3CDTF">2022-10-04T07:26:00Z</dcterms:modified>
</cp:coreProperties>
</file>